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E1F399" w14:textId="4C0EEE4D" w:rsidR="003A531F" w:rsidRPr="00944C47" w:rsidRDefault="003712AC" w:rsidP="009363E0">
      <w:pPr>
        <w:widowControl/>
        <w:jc w:val="center"/>
        <w:rPr>
          <w:rFonts w:ascii="Times New Roman" w:eastAsia="BiauKai" w:hAnsi="Times New Roman" w:cs="Times New Roman"/>
          <w:b/>
          <w:sz w:val="28"/>
          <w:szCs w:val="24"/>
        </w:rPr>
      </w:pPr>
      <w:r w:rsidRPr="00944C47">
        <w:rPr>
          <w:rFonts w:ascii="Times New Roman" w:eastAsia="BiauKai" w:hAnsi="Times New Roman" w:cs="Times New Roman"/>
          <w:b/>
          <w:sz w:val="28"/>
          <w:szCs w:val="24"/>
        </w:rPr>
        <w:t>台灣心理學會專門學群組織</w:t>
      </w:r>
      <w:r w:rsidRPr="00944C47">
        <w:rPr>
          <w:rFonts w:ascii="Times New Roman" w:eastAsia="BiauKai" w:hAnsi="Times New Roman" w:cs="Times New Roman"/>
          <w:b/>
          <w:sz w:val="28"/>
          <w:szCs w:val="24"/>
        </w:rPr>
        <w:t>(S</w:t>
      </w:r>
      <w:r w:rsidR="00944C47">
        <w:rPr>
          <w:rFonts w:ascii="Times New Roman" w:eastAsia="BiauKai" w:hAnsi="Times New Roman" w:cs="Times New Roman"/>
          <w:b/>
          <w:sz w:val="28"/>
          <w:szCs w:val="24"/>
        </w:rPr>
        <w:t>p</w:t>
      </w:r>
      <w:r w:rsidR="00666CCA">
        <w:rPr>
          <w:rFonts w:ascii="Times New Roman" w:eastAsia="BiauKai" w:hAnsi="Times New Roman" w:cs="Times New Roman"/>
          <w:b/>
          <w:sz w:val="28"/>
          <w:szCs w:val="24"/>
        </w:rPr>
        <w:t>ecial</w:t>
      </w:r>
      <w:r w:rsidR="00944C47">
        <w:rPr>
          <w:rFonts w:ascii="Times New Roman" w:eastAsia="BiauKai" w:hAnsi="Times New Roman" w:cs="Times New Roman"/>
          <w:b/>
          <w:sz w:val="28"/>
          <w:szCs w:val="24"/>
        </w:rPr>
        <w:t xml:space="preserve"> </w:t>
      </w:r>
      <w:r w:rsidRPr="00944C47">
        <w:rPr>
          <w:rFonts w:ascii="Times New Roman" w:eastAsia="BiauKai" w:hAnsi="Times New Roman" w:cs="Times New Roman"/>
          <w:b/>
          <w:sz w:val="28"/>
          <w:szCs w:val="24"/>
        </w:rPr>
        <w:t>I</w:t>
      </w:r>
      <w:r w:rsidR="00944C47">
        <w:rPr>
          <w:rFonts w:ascii="Times New Roman" w:eastAsia="BiauKai" w:hAnsi="Times New Roman" w:cs="Times New Roman"/>
          <w:b/>
          <w:sz w:val="28"/>
          <w:szCs w:val="24"/>
        </w:rPr>
        <w:t xml:space="preserve">nterest </w:t>
      </w:r>
      <w:r w:rsidRPr="00944C47">
        <w:rPr>
          <w:rFonts w:ascii="Times New Roman" w:eastAsia="BiauKai" w:hAnsi="Times New Roman" w:cs="Times New Roman"/>
          <w:b/>
          <w:sz w:val="28"/>
          <w:szCs w:val="24"/>
        </w:rPr>
        <w:t>G</w:t>
      </w:r>
      <w:r w:rsidR="00944C47">
        <w:rPr>
          <w:rFonts w:ascii="Times New Roman" w:eastAsia="BiauKai" w:hAnsi="Times New Roman" w:cs="Times New Roman"/>
          <w:b/>
          <w:sz w:val="28"/>
          <w:szCs w:val="24"/>
        </w:rPr>
        <w:t>roup, SIG</w:t>
      </w:r>
      <w:r w:rsidRPr="00944C47">
        <w:rPr>
          <w:rFonts w:ascii="Times New Roman" w:eastAsia="BiauKai" w:hAnsi="Times New Roman" w:cs="Times New Roman"/>
          <w:b/>
          <w:sz w:val="28"/>
          <w:szCs w:val="24"/>
        </w:rPr>
        <w:t>)</w:t>
      </w:r>
      <w:r w:rsidRPr="00944C47">
        <w:rPr>
          <w:rFonts w:ascii="Times New Roman" w:eastAsia="BiauKai" w:hAnsi="Times New Roman" w:cs="Times New Roman"/>
          <w:b/>
          <w:sz w:val="28"/>
          <w:szCs w:val="24"/>
        </w:rPr>
        <w:t>申請書</w:t>
      </w:r>
    </w:p>
    <w:tbl>
      <w:tblPr>
        <w:tblStyle w:val="TableGrid"/>
        <w:tblW w:w="0" w:type="auto"/>
        <w:tblLook w:val="04A0" w:firstRow="1" w:lastRow="0" w:firstColumn="1" w:lastColumn="0" w:noHBand="0" w:noVBand="1"/>
      </w:tblPr>
      <w:tblGrid>
        <w:gridCol w:w="1413"/>
        <w:gridCol w:w="1276"/>
        <w:gridCol w:w="2165"/>
        <w:gridCol w:w="1237"/>
        <w:gridCol w:w="2205"/>
      </w:tblGrid>
      <w:tr w:rsidR="003712AC" w:rsidRPr="00944C47" w14:paraId="50679B06" w14:textId="77777777" w:rsidTr="00B35A6D">
        <w:trPr>
          <w:trHeight w:val="978"/>
        </w:trPr>
        <w:tc>
          <w:tcPr>
            <w:tcW w:w="1413" w:type="dxa"/>
          </w:tcPr>
          <w:p w14:paraId="3DAFBE5B" w14:textId="3B6DAFDD" w:rsidR="003712AC" w:rsidRPr="00944C47" w:rsidRDefault="003712AC" w:rsidP="003712AC">
            <w:pPr>
              <w:widowControl/>
              <w:rPr>
                <w:rFonts w:ascii="Times New Roman" w:eastAsia="BiauKai" w:hAnsi="Times New Roman" w:cs="Times New Roman"/>
                <w:szCs w:val="24"/>
              </w:rPr>
            </w:pPr>
            <w:r w:rsidRPr="00944C47">
              <w:rPr>
                <w:rFonts w:ascii="Times New Roman" w:eastAsia="BiauKai" w:hAnsi="Times New Roman" w:cs="Times New Roman"/>
                <w:szCs w:val="24"/>
              </w:rPr>
              <w:t>專門學群組織名稱</w:t>
            </w:r>
          </w:p>
        </w:tc>
        <w:tc>
          <w:tcPr>
            <w:tcW w:w="6883" w:type="dxa"/>
            <w:gridSpan w:val="4"/>
          </w:tcPr>
          <w:p w14:paraId="1A26751D" w14:textId="77777777" w:rsidR="003712AC" w:rsidRPr="00944C47" w:rsidRDefault="003712AC" w:rsidP="003712AC">
            <w:pPr>
              <w:widowControl/>
              <w:rPr>
                <w:rFonts w:ascii="Times New Roman" w:eastAsia="BiauKai" w:hAnsi="Times New Roman" w:cs="Times New Roman"/>
                <w:szCs w:val="24"/>
              </w:rPr>
            </w:pPr>
          </w:p>
        </w:tc>
      </w:tr>
      <w:tr w:rsidR="00095AF7" w:rsidRPr="00944C47" w14:paraId="4A201727" w14:textId="77777777" w:rsidTr="00414111">
        <w:trPr>
          <w:trHeight w:val="425"/>
        </w:trPr>
        <w:tc>
          <w:tcPr>
            <w:tcW w:w="1413" w:type="dxa"/>
            <w:vMerge w:val="restart"/>
          </w:tcPr>
          <w:p w14:paraId="6D8E46B9" w14:textId="3A7CA70C"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召集人</w:t>
            </w:r>
          </w:p>
        </w:tc>
        <w:tc>
          <w:tcPr>
            <w:tcW w:w="1276" w:type="dxa"/>
          </w:tcPr>
          <w:p w14:paraId="6415A244" w14:textId="2108D70C"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姓名</w:t>
            </w:r>
          </w:p>
        </w:tc>
        <w:tc>
          <w:tcPr>
            <w:tcW w:w="5607" w:type="dxa"/>
            <w:gridSpan w:val="3"/>
          </w:tcPr>
          <w:p w14:paraId="063C15E1" w14:textId="1F037E6B" w:rsidR="00095AF7" w:rsidRPr="00944C47" w:rsidRDefault="00095AF7" w:rsidP="00095AF7">
            <w:pPr>
              <w:widowControl/>
              <w:rPr>
                <w:rFonts w:ascii="Times New Roman" w:eastAsia="BiauKai" w:hAnsi="Times New Roman" w:cs="Times New Roman"/>
                <w:szCs w:val="24"/>
              </w:rPr>
            </w:pPr>
          </w:p>
        </w:tc>
      </w:tr>
      <w:tr w:rsidR="00095AF7" w:rsidRPr="00944C47" w14:paraId="5DC2D6C2" w14:textId="77777777" w:rsidTr="00414111">
        <w:trPr>
          <w:trHeight w:val="425"/>
        </w:trPr>
        <w:tc>
          <w:tcPr>
            <w:tcW w:w="1413" w:type="dxa"/>
            <w:vMerge/>
          </w:tcPr>
          <w:p w14:paraId="65DB2C98" w14:textId="77777777" w:rsidR="00095AF7" w:rsidRPr="00944C47" w:rsidRDefault="00095AF7" w:rsidP="00095AF7">
            <w:pPr>
              <w:widowControl/>
              <w:rPr>
                <w:rFonts w:ascii="Times New Roman" w:eastAsia="BiauKai" w:hAnsi="Times New Roman" w:cs="Times New Roman"/>
                <w:szCs w:val="24"/>
              </w:rPr>
            </w:pPr>
          </w:p>
        </w:tc>
        <w:tc>
          <w:tcPr>
            <w:tcW w:w="1276" w:type="dxa"/>
          </w:tcPr>
          <w:p w14:paraId="1EAD9F92" w14:textId="6B2EB4E8"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服務單位</w:t>
            </w:r>
          </w:p>
        </w:tc>
        <w:tc>
          <w:tcPr>
            <w:tcW w:w="2165" w:type="dxa"/>
          </w:tcPr>
          <w:p w14:paraId="05CF6F92" w14:textId="77777777" w:rsidR="00095AF7" w:rsidRPr="00944C47" w:rsidRDefault="00095AF7" w:rsidP="00095AF7">
            <w:pPr>
              <w:widowControl/>
              <w:rPr>
                <w:rFonts w:ascii="Times New Roman" w:eastAsia="BiauKai" w:hAnsi="Times New Roman" w:cs="Times New Roman"/>
                <w:szCs w:val="24"/>
              </w:rPr>
            </w:pPr>
          </w:p>
        </w:tc>
        <w:tc>
          <w:tcPr>
            <w:tcW w:w="1237" w:type="dxa"/>
          </w:tcPr>
          <w:p w14:paraId="01F7EB1E" w14:textId="1276C956"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職稱</w:t>
            </w:r>
          </w:p>
        </w:tc>
        <w:tc>
          <w:tcPr>
            <w:tcW w:w="2205" w:type="dxa"/>
          </w:tcPr>
          <w:p w14:paraId="244A9F02" w14:textId="6A7B7E6A" w:rsidR="00095AF7" w:rsidRPr="00944C47" w:rsidRDefault="00095AF7" w:rsidP="00095AF7">
            <w:pPr>
              <w:widowControl/>
              <w:rPr>
                <w:rFonts w:ascii="Times New Roman" w:eastAsia="BiauKai" w:hAnsi="Times New Roman" w:cs="Times New Roman"/>
                <w:szCs w:val="24"/>
              </w:rPr>
            </w:pPr>
          </w:p>
        </w:tc>
      </w:tr>
      <w:tr w:rsidR="00095AF7" w:rsidRPr="00944C47" w14:paraId="0425708B" w14:textId="77777777" w:rsidTr="00414111">
        <w:trPr>
          <w:trHeight w:val="425"/>
        </w:trPr>
        <w:tc>
          <w:tcPr>
            <w:tcW w:w="1413" w:type="dxa"/>
            <w:vMerge/>
          </w:tcPr>
          <w:p w14:paraId="16B5B1D0" w14:textId="77777777" w:rsidR="00095AF7" w:rsidRPr="00944C47" w:rsidRDefault="00095AF7" w:rsidP="00095AF7">
            <w:pPr>
              <w:widowControl/>
              <w:rPr>
                <w:rFonts w:ascii="Times New Roman" w:eastAsia="BiauKai" w:hAnsi="Times New Roman" w:cs="Times New Roman"/>
                <w:szCs w:val="24"/>
              </w:rPr>
            </w:pPr>
          </w:p>
        </w:tc>
        <w:tc>
          <w:tcPr>
            <w:tcW w:w="1276" w:type="dxa"/>
          </w:tcPr>
          <w:p w14:paraId="71F51DDD" w14:textId="79DF2868"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聯絡電話</w:t>
            </w:r>
          </w:p>
        </w:tc>
        <w:tc>
          <w:tcPr>
            <w:tcW w:w="2165" w:type="dxa"/>
          </w:tcPr>
          <w:p w14:paraId="63878AF0" w14:textId="77777777" w:rsidR="00095AF7" w:rsidRPr="00944C47" w:rsidRDefault="00095AF7" w:rsidP="00095AF7">
            <w:pPr>
              <w:widowControl/>
              <w:rPr>
                <w:rFonts w:ascii="Times New Roman" w:eastAsia="BiauKai" w:hAnsi="Times New Roman" w:cs="Times New Roman"/>
                <w:szCs w:val="24"/>
              </w:rPr>
            </w:pPr>
          </w:p>
        </w:tc>
        <w:tc>
          <w:tcPr>
            <w:tcW w:w="1237" w:type="dxa"/>
          </w:tcPr>
          <w:p w14:paraId="61EA0981" w14:textId="6BBC2CD8"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電子郵件</w:t>
            </w:r>
          </w:p>
        </w:tc>
        <w:tc>
          <w:tcPr>
            <w:tcW w:w="2205" w:type="dxa"/>
          </w:tcPr>
          <w:p w14:paraId="53732A2A" w14:textId="619A27C8" w:rsidR="00095AF7" w:rsidRPr="00944C47" w:rsidRDefault="00095AF7" w:rsidP="00095AF7">
            <w:pPr>
              <w:widowControl/>
              <w:rPr>
                <w:rFonts w:ascii="Times New Roman" w:eastAsia="BiauKai" w:hAnsi="Times New Roman" w:cs="Times New Roman"/>
                <w:szCs w:val="24"/>
              </w:rPr>
            </w:pPr>
          </w:p>
        </w:tc>
      </w:tr>
      <w:tr w:rsidR="00095AF7" w:rsidRPr="00944C47" w14:paraId="1494EA94" w14:textId="77777777" w:rsidTr="00414111">
        <w:trPr>
          <w:trHeight w:val="425"/>
        </w:trPr>
        <w:tc>
          <w:tcPr>
            <w:tcW w:w="1413" w:type="dxa"/>
            <w:vMerge w:val="restart"/>
          </w:tcPr>
          <w:p w14:paraId="31B30594" w14:textId="170E7F79"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聯絡人</w:t>
            </w:r>
          </w:p>
        </w:tc>
        <w:tc>
          <w:tcPr>
            <w:tcW w:w="1276" w:type="dxa"/>
          </w:tcPr>
          <w:p w14:paraId="3015B0C1" w14:textId="4660627D"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姓名</w:t>
            </w:r>
          </w:p>
        </w:tc>
        <w:tc>
          <w:tcPr>
            <w:tcW w:w="5607" w:type="dxa"/>
            <w:gridSpan w:val="3"/>
          </w:tcPr>
          <w:p w14:paraId="3BE9D4C9" w14:textId="3E82842E" w:rsidR="00095AF7" w:rsidRPr="00944C47" w:rsidRDefault="00095AF7" w:rsidP="00095AF7">
            <w:pPr>
              <w:widowControl/>
              <w:rPr>
                <w:rFonts w:ascii="Times New Roman" w:eastAsia="BiauKai" w:hAnsi="Times New Roman" w:cs="Times New Roman"/>
                <w:szCs w:val="24"/>
              </w:rPr>
            </w:pPr>
          </w:p>
        </w:tc>
      </w:tr>
      <w:tr w:rsidR="00095AF7" w:rsidRPr="00944C47" w14:paraId="208A5264" w14:textId="77777777" w:rsidTr="00414111">
        <w:trPr>
          <w:trHeight w:val="425"/>
        </w:trPr>
        <w:tc>
          <w:tcPr>
            <w:tcW w:w="1413" w:type="dxa"/>
            <w:vMerge/>
          </w:tcPr>
          <w:p w14:paraId="44929867" w14:textId="77777777" w:rsidR="00095AF7" w:rsidRPr="00944C47" w:rsidRDefault="00095AF7" w:rsidP="00095AF7">
            <w:pPr>
              <w:widowControl/>
              <w:rPr>
                <w:rFonts w:ascii="Times New Roman" w:eastAsia="BiauKai" w:hAnsi="Times New Roman" w:cs="Times New Roman"/>
                <w:szCs w:val="24"/>
              </w:rPr>
            </w:pPr>
          </w:p>
        </w:tc>
        <w:tc>
          <w:tcPr>
            <w:tcW w:w="1276" w:type="dxa"/>
          </w:tcPr>
          <w:p w14:paraId="21FD7F8E" w14:textId="7AAF27C1"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服務單位</w:t>
            </w:r>
          </w:p>
        </w:tc>
        <w:tc>
          <w:tcPr>
            <w:tcW w:w="2165" w:type="dxa"/>
          </w:tcPr>
          <w:p w14:paraId="15132F60" w14:textId="77777777" w:rsidR="00095AF7" w:rsidRPr="00944C47" w:rsidRDefault="00095AF7" w:rsidP="00095AF7">
            <w:pPr>
              <w:widowControl/>
              <w:rPr>
                <w:rFonts w:ascii="Times New Roman" w:eastAsia="BiauKai" w:hAnsi="Times New Roman" w:cs="Times New Roman"/>
                <w:szCs w:val="24"/>
              </w:rPr>
            </w:pPr>
          </w:p>
        </w:tc>
        <w:tc>
          <w:tcPr>
            <w:tcW w:w="1237" w:type="dxa"/>
          </w:tcPr>
          <w:p w14:paraId="1C0D1F9D" w14:textId="571827D3"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職稱</w:t>
            </w:r>
          </w:p>
        </w:tc>
        <w:tc>
          <w:tcPr>
            <w:tcW w:w="2205" w:type="dxa"/>
          </w:tcPr>
          <w:p w14:paraId="46ED8168" w14:textId="3E06B293" w:rsidR="00095AF7" w:rsidRPr="00944C47" w:rsidRDefault="00095AF7" w:rsidP="00095AF7">
            <w:pPr>
              <w:widowControl/>
              <w:rPr>
                <w:rFonts w:ascii="Times New Roman" w:eastAsia="BiauKai" w:hAnsi="Times New Roman" w:cs="Times New Roman"/>
                <w:szCs w:val="24"/>
              </w:rPr>
            </w:pPr>
          </w:p>
        </w:tc>
      </w:tr>
      <w:tr w:rsidR="00095AF7" w:rsidRPr="00944C47" w14:paraId="1DBE1279" w14:textId="77777777" w:rsidTr="00414111">
        <w:trPr>
          <w:trHeight w:val="425"/>
        </w:trPr>
        <w:tc>
          <w:tcPr>
            <w:tcW w:w="1413" w:type="dxa"/>
            <w:vMerge/>
          </w:tcPr>
          <w:p w14:paraId="75879779" w14:textId="77777777" w:rsidR="00095AF7" w:rsidRPr="00944C47" w:rsidRDefault="00095AF7" w:rsidP="00095AF7">
            <w:pPr>
              <w:widowControl/>
              <w:rPr>
                <w:rFonts w:ascii="Times New Roman" w:eastAsia="BiauKai" w:hAnsi="Times New Roman" w:cs="Times New Roman"/>
                <w:szCs w:val="24"/>
              </w:rPr>
            </w:pPr>
          </w:p>
        </w:tc>
        <w:tc>
          <w:tcPr>
            <w:tcW w:w="1276" w:type="dxa"/>
          </w:tcPr>
          <w:p w14:paraId="740E14C2" w14:textId="2C9508DB"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聯絡電話</w:t>
            </w:r>
          </w:p>
        </w:tc>
        <w:tc>
          <w:tcPr>
            <w:tcW w:w="2165" w:type="dxa"/>
          </w:tcPr>
          <w:p w14:paraId="5B3F4824" w14:textId="77777777" w:rsidR="00095AF7" w:rsidRPr="00944C47" w:rsidRDefault="00095AF7" w:rsidP="00095AF7">
            <w:pPr>
              <w:widowControl/>
              <w:rPr>
                <w:rFonts w:ascii="Times New Roman" w:eastAsia="BiauKai" w:hAnsi="Times New Roman" w:cs="Times New Roman"/>
                <w:szCs w:val="24"/>
              </w:rPr>
            </w:pPr>
          </w:p>
        </w:tc>
        <w:tc>
          <w:tcPr>
            <w:tcW w:w="1237" w:type="dxa"/>
          </w:tcPr>
          <w:p w14:paraId="25BF7C0D" w14:textId="65123C59" w:rsidR="00095AF7" w:rsidRPr="00944C47" w:rsidRDefault="00095AF7"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電子郵件</w:t>
            </w:r>
          </w:p>
        </w:tc>
        <w:tc>
          <w:tcPr>
            <w:tcW w:w="2205" w:type="dxa"/>
          </w:tcPr>
          <w:p w14:paraId="6DCAF24B" w14:textId="5E8A2082" w:rsidR="00095AF7" w:rsidRPr="00944C47" w:rsidRDefault="00095AF7" w:rsidP="00095AF7">
            <w:pPr>
              <w:widowControl/>
              <w:rPr>
                <w:rFonts w:ascii="Times New Roman" w:eastAsia="BiauKai" w:hAnsi="Times New Roman" w:cs="Times New Roman"/>
                <w:szCs w:val="24"/>
              </w:rPr>
            </w:pPr>
          </w:p>
        </w:tc>
      </w:tr>
      <w:tr w:rsidR="00414111" w:rsidRPr="00944C47" w14:paraId="14E5D86D" w14:textId="77777777" w:rsidTr="00414111">
        <w:trPr>
          <w:trHeight w:val="423"/>
        </w:trPr>
        <w:tc>
          <w:tcPr>
            <w:tcW w:w="1413" w:type="dxa"/>
            <w:vMerge w:val="restart"/>
          </w:tcPr>
          <w:p w14:paraId="28FB6D1C" w14:textId="49F3128B" w:rsidR="00414111" w:rsidRPr="00944C47" w:rsidRDefault="00414111" w:rsidP="000E3790">
            <w:pPr>
              <w:widowControl/>
              <w:rPr>
                <w:rFonts w:ascii="Times New Roman" w:eastAsia="BiauKai" w:hAnsi="Times New Roman" w:cs="Times New Roman"/>
                <w:szCs w:val="24"/>
              </w:rPr>
            </w:pPr>
            <w:r w:rsidRPr="00944C47">
              <w:rPr>
                <w:rFonts w:ascii="Times New Roman" w:eastAsia="BiauKai" w:hAnsi="Times New Roman" w:cs="Times New Roman"/>
                <w:szCs w:val="24"/>
              </w:rPr>
              <w:t>學群成員共</w:t>
            </w:r>
            <w:r w:rsidRPr="00944C47">
              <w:rPr>
                <w:rFonts w:ascii="Times New Roman" w:eastAsia="BiauKai" w:hAnsi="Times New Roman" w:cs="Times New Roman"/>
                <w:szCs w:val="24"/>
              </w:rPr>
              <w:t>____</w:t>
            </w:r>
            <w:r w:rsidRPr="00944C47">
              <w:rPr>
                <w:rFonts w:ascii="Times New Roman" w:eastAsia="BiauKai" w:hAnsi="Times New Roman" w:cs="Times New Roman"/>
                <w:szCs w:val="24"/>
              </w:rPr>
              <w:t>人</w:t>
            </w:r>
          </w:p>
        </w:tc>
        <w:tc>
          <w:tcPr>
            <w:tcW w:w="1276" w:type="dxa"/>
          </w:tcPr>
          <w:p w14:paraId="7D76C6F4" w14:textId="761C8521" w:rsidR="00414111" w:rsidRPr="00944C47" w:rsidRDefault="00414111"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姓名</w:t>
            </w:r>
          </w:p>
        </w:tc>
        <w:tc>
          <w:tcPr>
            <w:tcW w:w="2165" w:type="dxa"/>
          </w:tcPr>
          <w:p w14:paraId="7FDF9919" w14:textId="50BB697D" w:rsidR="00414111" w:rsidRPr="00944C47" w:rsidRDefault="00414111" w:rsidP="00095AF7">
            <w:pPr>
              <w:rPr>
                <w:rFonts w:ascii="Times New Roman" w:eastAsia="BiauKai" w:hAnsi="Times New Roman" w:cs="Times New Roman"/>
                <w:szCs w:val="24"/>
              </w:rPr>
            </w:pPr>
          </w:p>
        </w:tc>
        <w:tc>
          <w:tcPr>
            <w:tcW w:w="1237" w:type="dxa"/>
          </w:tcPr>
          <w:p w14:paraId="62DAA767" w14:textId="6E78ED51" w:rsidR="00414111" w:rsidRPr="00944C47" w:rsidRDefault="00414111"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服務單位</w:t>
            </w:r>
          </w:p>
        </w:tc>
        <w:tc>
          <w:tcPr>
            <w:tcW w:w="2205" w:type="dxa"/>
          </w:tcPr>
          <w:p w14:paraId="509590EE" w14:textId="79550EA1" w:rsidR="00414111" w:rsidRPr="00944C47" w:rsidRDefault="00414111" w:rsidP="00095AF7">
            <w:pPr>
              <w:rPr>
                <w:rFonts w:ascii="Times New Roman" w:eastAsia="BiauKai" w:hAnsi="Times New Roman" w:cs="Times New Roman"/>
                <w:szCs w:val="24"/>
              </w:rPr>
            </w:pPr>
          </w:p>
        </w:tc>
      </w:tr>
      <w:tr w:rsidR="00414111" w:rsidRPr="00944C47" w14:paraId="361FB216" w14:textId="77777777" w:rsidTr="00414111">
        <w:trPr>
          <w:trHeight w:val="423"/>
        </w:trPr>
        <w:tc>
          <w:tcPr>
            <w:tcW w:w="1413" w:type="dxa"/>
            <w:vMerge/>
          </w:tcPr>
          <w:p w14:paraId="02414141" w14:textId="77777777" w:rsidR="00414111" w:rsidRPr="00944C47" w:rsidRDefault="00414111" w:rsidP="00095AF7">
            <w:pPr>
              <w:widowControl/>
              <w:rPr>
                <w:rFonts w:ascii="Times New Roman" w:eastAsia="BiauKai" w:hAnsi="Times New Roman" w:cs="Times New Roman"/>
                <w:szCs w:val="24"/>
              </w:rPr>
            </w:pPr>
          </w:p>
        </w:tc>
        <w:tc>
          <w:tcPr>
            <w:tcW w:w="1276" w:type="dxa"/>
          </w:tcPr>
          <w:p w14:paraId="1FCCF9E3" w14:textId="1EC74FCF" w:rsidR="00414111" w:rsidRPr="00944C47" w:rsidRDefault="00414111" w:rsidP="00095AF7">
            <w:pPr>
              <w:rPr>
                <w:rFonts w:ascii="Times New Roman" w:eastAsia="BiauKai" w:hAnsi="Times New Roman" w:cs="Times New Roman"/>
                <w:szCs w:val="24"/>
              </w:rPr>
            </w:pPr>
            <w:r w:rsidRPr="00944C47">
              <w:rPr>
                <w:rFonts w:ascii="Times New Roman" w:eastAsia="BiauKai" w:hAnsi="Times New Roman" w:cs="Times New Roman"/>
                <w:szCs w:val="24"/>
              </w:rPr>
              <w:t>姓名</w:t>
            </w:r>
          </w:p>
        </w:tc>
        <w:tc>
          <w:tcPr>
            <w:tcW w:w="2165" w:type="dxa"/>
          </w:tcPr>
          <w:p w14:paraId="088C5140" w14:textId="2376CE16" w:rsidR="00414111" w:rsidRPr="00944C47" w:rsidRDefault="00414111" w:rsidP="00095AF7">
            <w:pPr>
              <w:rPr>
                <w:rFonts w:ascii="Times New Roman" w:eastAsia="BiauKai" w:hAnsi="Times New Roman" w:cs="Times New Roman"/>
                <w:szCs w:val="24"/>
              </w:rPr>
            </w:pPr>
          </w:p>
        </w:tc>
        <w:tc>
          <w:tcPr>
            <w:tcW w:w="1237" w:type="dxa"/>
          </w:tcPr>
          <w:p w14:paraId="383626F9" w14:textId="30353B95" w:rsidR="00414111" w:rsidRPr="00944C47" w:rsidRDefault="00414111" w:rsidP="00095AF7">
            <w:pPr>
              <w:rPr>
                <w:rFonts w:ascii="Times New Roman" w:eastAsia="BiauKai" w:hAnsi="Times New Roman" w:cs="Times New Roman"/>
                <w:szCs w:val="24"/>
              </w:rPr>
            </w:pPr>
            <w:r w:rsidRPr="00944C47">
              <w:rPr>
                <w:rFonts w:ascii="Times New Roman" w:eastAsia="BiauKai" w:hAnsi="Times New Roman" w:cs="Times New Roman"/>
                <w:szCs w:val="24"/>
              </w:rPr>
              <w:t>服務單位</w:t>
            </w:r>
          </w:p>
        </w:tc>
        <w:tc>
          <w:tcPr>
            <w:tcW w:w="2205" w:type="dxa"/>
          </w:tcPr>
          <w:p w14:paraId="1C710028" w14:textId="1AC2A4BA" w:rsidR="00414111" w:rsidRPr="00944C47" w:rsidRDefault="00414111" w:rsidP="00095AF7">
            <w:pPr>
              <w:rPr>
                <w:rFonts w:ascii="Times New Roman" w:eastAsia="BiauKai" w:hAnsi="Times New Roman" w:cs="Times New Roman"/>
                <w:szCs w:val="24"/>
              </w:rPr>
            </w:pPr>
          </w:p>
        </w:tc>
      </w:tr>
      <w:tr w:rsidR="00414111" w:rsidRPr="00944C47" w14:paraId="3940925A" w14:textId="77777777" w:rsidTr="00414111">
        <w:trPr>
          <w:trHeight w:val="423"/>
        </w:trPr>
        <w:tc>
          <w:tcPr>
            <w:tcW w:w="1413" w:type="dxa"/>
            <w:vMerge/>
          </w:tcPr>
          <w:p w14:paraId="78FFBF45" w14:textId="77777777" w:rsidR="00414111" w:rsidRPr="00944C47" w:rsidRDefault="00414111" w:rsidP="00095AF7">
            <w:pPr>
              <w:widowControl/>
              <w:rPr>
                <w:rFonts w:ascii="Times New Roman" w:eastAsia="BiauKai" w:hAnsi="Times New Roman" w:cs="Times New Roman"/>
                <w:szCs w:val="24"/>
              </w:rPr>
            </w:pPr>
          </w:p>
        </w:tc>
        <w:tc>
          <w:tcPr>
            <w:tcW w:w="1276" w:type="dxa"/>
          </w:tcPr>
          <w:p w14:paraId="043940C7" w14:textId="4F0818B6" w:rsidR="00414111" w:rsidRPr="00944C47" w:rsidRDefault="00414111" w:rsidP="00095AF7">
            <w:pPr>
              <w:rPr>
                <w:rFonts w:ascii="Times New Roman" w:eastAsia="BiauKai" w:hAnsi="Times New Roman" w:cs="Times New Roman"/>
                <w:szCs w:val="24"/>
              </w:rPr>
            </w:pPr>
            <w:r w:rsidRPr="00944C47">
              <w:rPr>
                <w:rFonts w:ascii="Times New Roman" w:eastAsia="BiauKai" w:hAnsi="Times New Roman" w:cs="Times New Roman"/>
                <w:szCs w:val="24"/>
              </w:rPr>
              <w:t>姓名</w:t>
            </w:r>
          </w:p>
        </w:tc>
        <w:tc>
          <w:tcPr>
            <w:tcW w:w="2165" w:type="dxa"/>
          </w:tcPr>
          <w:p w14:paraId="0A5DD3D9" w14:textId="2974E31B" w:rsidR="00414111" w:rsidRPr="00944C47" w:rsidRDefault="00414111" w:rsidP="00095AF7">
            <w:pPr>
              <w:rPr>
                <w:rFonts w:ascii="Times New Roman" w:eastAsia="BiauKai" w:hAnsi="Times New Roman" w:cs="Times New Roman"/>
                <w:szCs w:val="24"/>
              </w:rPr>
            </w:pPr>
          </w:p>
        </w:tc>
        <w:tc>
          <w:tcPr>
            <w:tcW w:w="1237" w:type="dxa"/>
          </w:tcPr>
          <w:p w14:paraId="1573E91C" w14:textId="053B800D" w:rsidR="00414111" w:rsidRPr="00944C47" w:rsidRDefault="00414111" w:rsidP="00095AF7">
            <w:pPr>
              <w:rPr>
                <w:rFonts w:ascii="Times New Roman" w:eastAsia="BiauKai" w:hAnsi="Times New Roman" w:cs="Times New Roman"/>
                <w:szCs w:val="24"/>
              </w:rPr>
            </w:pPr>
            <w:r w:rsidRPr="00944C47">
              <w:rPr>
                <w:rFonts w:ascii="Times New Roman" w:eastAsia="BiauKai" w:hAnsi="Times New Roman" w:cs="Times New Roman"/>
                <w:szCs w:val="24"/>
              </w:rPr>
              <w:t>服務單位</w:t>
            </w:r>
          </w:p>
        </w:tc>
        <w:tc>
          <w:tcPr>
            <w:tcW w:w="2205" w:type="dxa"/>
          </w:tcPr>
          <w:p w14:paraId="0659ACA3" w14:textId="59726AB1" w:rsidR="00414111" w:rsidRPr="00944C47" w:rsidRDefault="00414111" w:rsidP="00095AF7">
            <w:pPr>
              <w:rPr>
                <w:rFonts w:ascii="Times New Roman" w:eastAsia="BiauKai" w:hAnsi="Times New Roman" w:cs="Times New Roman"/>
                <w:szCs w:val="24"/>
              </w:rPr>
            </w:pPr>
          </w:p>
        </w:tc>
      </w:tr>
      <w:tr w:rsidR="00414111" w:rsidRPr="00944C47" w14:paraId="199A5727" w14:textId="77777777" w:rsidTr="00414111">
        <w:trPr>
          <w:trHeight w:val="423"/>
        </w:trPr>
        <w:tc>
          <w:tcPr>
            <w:tcW w:w="1413" w:type="dxa"/>
            <w:vMerge/>
          </w:tcPr>
          <w:p w14:paraId="7D3B55D1" w14:textId="77777777" w:rsidR="00414111" w:rsidRPr="00944C47" w:rsidRDefault="00414111" w:rsidP="00095AF7">
            <w:pPr>
              <w:widowControl/>
              <w:rPr>
                <w:rFonts w:ascii="Times New Roman" w:eastAsia="BiauKai" w:hAnsi="Times New Roman" w:cs="Times New Roman"/>
                <w:szCs w:val="24"/>
              </w:rPr>
            </w:pPr>
          </w:p>
        </w:tc>
        <w:tc>
          <w:tcPr>
            <w:tcW w:w="1276" w:type="dxa"/>
          </w:tcPr>
          <w:p w14:paraId="2A3E0C91" w14:textId="04A8DAA8" w:rsidR="00414111" w:rsidRPr="00944C47" w:rsidRDefault="00414111"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姓名</w:t>
            </w:r>
          </w:p>
        </w:tc>
        <w:tc>
          <w:tcPr>
            <w:tcW w:w="2165" w:type="dxa"/>
          </w:tcPr>
          <w:p w14:paraId="6253711A" w14:textId="48E23CA9" w:rsidR="00414111" w:rsidRPr="00944C47" w:rsidRDefault="00414111" w:rsidP="00095AF7">
            <w:pPr>
              <w:widowControl/>
              <w:rPr>
                <w:rFonts w:ascii="Times New Roman" w:eastAsia="BiauKai" w:hAnsi="Times New Roman" w:cs="Times New Roman"/>
                <w:szCs w:val="24"/>
              </w:rPr>
            </w:pPr>
          </w:p>
        </w:tc>
        <w:tc>
          <w:tcPr>
            <w:tcW w:w="1237" w:type="dxa"/>
          </w:tcPr>
          <w:p w14:paraId="21F1EF34" w14:textId="56AC19AF" w:rsidR="00414111" w:rsidRPr="00944C47" w:rsidRDefault="00414111" w:rsidP="00095AF7">
            <w:pPr>
              <w:widowControl/>
              <w:rPr>
                <w:rFonts w:ascii="Times New Roman" w:eastAsia="BiauKai" w:hAnsi="Times New Roman" w:cs="Times New Roman"/>
                <w:szCs w:val="24"/>
              </w:rPr>
            </w:pPr>
            <w:r w:rsidRPr="00944C47">
              <w:rPr>
                <w:rFonts w:ascii="Times New Roman" w:eastAsia="BiauKai" w:hAnsi="Times New Roman" w:cs="Times New Roman"/>
                <w:szCs w:val="24"/>
              </w:rPr>
              <w:t>服務單位</w:t>
            </w:r>
          </w:p>
        </w:tc>
        <w:tc>
          <w:tcPr>
            <w:tcW w:w="2205" w:type="dxa"/>
          </w:tcPr>
          <w:p w14:paraId="68582BEF" w14:textId="5CC58E53" w:rsidR="00414111" w:rsidRPr="00944C47" w:rsidRDefault="00414111" w:rsidP="00095AF7">
            <w:pPr>
              <w:widowControl/>
              <w:rPr>
                <w:rFonts w:ascii="Times New Roman" w:eastAsia="BiauKai" w:hAnsi="Times New Roman" w:cs="Times New Roman"/>
                <w:szCs w:val="24"/>
              </w:rPr>
            </w:pPr>
          </w:p>
        </w:tc>
      </w:tr>
      <w:tr w:rsidR="00095AF7" w:rsidRPr="00944C47" w14:paraId="4DBA2FFE" w14:textId="77777777" w:rsidTr="00414111">
        <w:trPr>
          <w:trHeight w:val="3861"/>
        </w:trPr>
        <w:tc>
          <w:tcPr>
            <w:tcW w:w="8296" w:type="dxa"/>
            <w:gridSpan w:val="5"/>
          </w:tcPr>
          <w:p w14:paraId="7D76B2E6" w14:textId="66F41C6E" w:rsidR="00095AF7" w:rsidRPr="00944C47" w:rsidRDefault="00F74318" w:rsidP="000E3790">
            <w:pPr>
              <w:widowControl/>
              <w:rPr>
                <w:rFonts w:ascii="Times New Roman" w:eastAsia="BiauKai" w:hAnsi="Times New Roman" w:cs="Times New Roman"/>
                <w:szCs w:val="24"/>
              </w:rPr>
            </w:pPr>
            <w:r w:rsidRPr="00944C47">
              <w:rPr>
                <w:rFonts w:ascii="Times New Roman" w:eastAsia="BiauKai" w:hAnsi="Times New Roman" w:cs="Times New Roman"/>
                <w:szCs w:val="24"/>
              </w:rPr>
              <w:t>學群組織</w:t>
            </w:r>
            <w:r w:rsidR="00095AF7" w:rsidRPr="00944C47">
              <w:rPr>
                <w:rFonts w:ascii="Times New Roman" w:eastAsia="BiauKai" w:hAnsi="Times New Roman" w:cs="Times New Roman"/>
                <w:szCs w:val="24"/>
              </w:rPr>
              <w:t>簡介：</w:t>
            </w:r>
          </w:p>
        </w:tc>
      </w:tr>
      <w:tr w:rsidR="00095AF7" w:rsidRPr="00944C47" w14:paraId="0E43833F" w14:textId="77777777" w:rsidTr="00414111">
        <w:trPr>
          <w:trHeight w:val="2967"/>
        </w:trPr>
        <w:tc>
          <w:tcPr>
            <w:tcW w:w="8296" w:type="dxa"/>
            <w:gridSpan w:val="5"/>
          </w:tcPr>
          <w:p w14:paraId="4AD61FB7" w14:textId="77777777" w:rsidR="00F74318" w:rsidRPr="00944C47" w:rsidRDefault="00F74318" w:rsidP="00414111">
            <w:pPr>
              <w:autoSpaceDE w:val="0"/>
              <w:autoSpaceDN w:val="0"/>
              <w:adjustRightInd w:val="0"/>
              <w:spacing w:line="0" w:lineRule="atLeast"/>
              <w:rPr>
                <w:rFonts w:ascii="Times New Roman" w:eastAsia="BiauKai" w:hAnsi="Times New Roman" w:cs="Times New Roman"/>
                <w:color w:val="FF0000"/>
                <w:szCs w:val="36"/>
              </w:rPr>
            </w:pPr>
            <w:r w:rsidRPr="00944C47">
              <w:rPr>
                <w:rFonts w:ascii="Times New Roman" w:eastAsia="BiauKai" w:hAnsi="Times New Roman" w:cs="Times New Roman"/>
                <w:color w:val="FF0000"/>
                <w:szCs w:val="36"/>
              </w:rPr>
              <w:t>同意事項：</w:t>
            </w:r>
          </w:p>
          <w:p w14:paraId="3AE14473" w14:textId="457AE017" w:rsidR="00414111" w:rsidRPr="00944C47" w:rsidRDefault="00414111" w:rsidP="00414111">
            <w:pPr>
              <w:pStyle w:val="ListParagraph"/>
              <w:widowControl w:val="0"/>
              <w:numPr>
                <w:ilvl w:val="0"/>
                <w:numId w:val="7"/>
              </w:numPr>
              <w:autoSpaceDE w:val="0"/>
              <w:autoSpaceDN w:val="0"/>
              <w:adjustRightInd w:val="0"/>
              <w:spacing w:line="0" w:lineRule="atLeast"/>
              <w:ind w:left="281" w:hanging="281"/>
              <w:contextualSpacing w:val="0"/>
              <w:jc w:val="both"/>
              <w:rPr>
                <w:rFonts w:eastAsia="BiauKai" w:cs="Times New Roman"/>
                <w:color w:val="FF0000"/>
                <w:szCs w:val="36"/>
              </w:rPr>
            </w:pPr>
            <w:r w:rsidRPr="00944C47">
              <w:rPr>
                <w:rFonts w:eastAsia="BiauKai" w:cs="Times New Roman"/>
                <w:color w:val="FF0000"/>
                <w:szCs w:val="36"/>
              </w:rPr>
              <w:t>每年需定期提供學群書面成果報告與學群成員名單</w:t>
            </w:r>
            <w:r w:rsidR="00F74318" w:rsidRPr="00944C47">
              <w:rPr>
                <w:rFonts w:eastAsia="BiauKai" w:cs="Times New Roman"/>
                <w:color w:val="FF0000"/>
                <w:szCs w:val="36"/>
              </w:rPr>
              <w:t>。</w:t>
            </w:r>
          </w:p>
          <w:p w14:paraId="172F7E51" w14:textId="60B62486" w:rsidR="00F74318" w:rsidRPr="00944C47" w:rsidRDefault="00414111" w:rsidP="00414111">
            <w:pPr>
              <w:pStyle w:val="ListParagraph"/>
              <w:widowControl w:val="0"/>
              <w:numPr>
                <w:ilvl w:val="0"/>
                <w:numId w:val="7"/>
              </w:numPr>
              <w:autoSpaceDE w:val="0"/>
              <w:autoSpaceDN w:val="0"/>
              <w:adjustRightInd w:val="0"/>
              <w:spacing w:line="0" w:lineRule="atLeast"/>
              <w:ind w:left="281" w:hanging="281"/>
              <w:contextualSpacing w:val="0"/>
              <w:jc w:val="both"/>
              <w:rPr>
                <w:rFonts w:eastAsia="BiauKai" w:cs="Times New Roman"/>
                <w:color w:val="FF0000"/>
                <w:szCs w:val="36"/>
              </w:rPr>
            </w:pPr>
            <w:r w:rsidRPr="00944C47">
              <w:rPr>
                <w:rFonts w:eastAsia="BiauKai" w:cs="Times New Roman"/>
                <w:color w:val="FF0000"/>
                <w:szCs w:val="36"/>
              </w:rPr>
              <w:t>本案所提供個人資料之當事人，均已瞭解並同意所提供之</w:t>
            </w:r>
            <w:r w:rsidR="00F74318" w:rsidRPr="00944C47">
              <w:rPr>
                <w:rFonts w:eastAsia="BiauKai" w:cs="Times New Roman"/>
                <w:color w:val="FF0000"/>
                <w:szCs w:val="36"/>
              </w:rPr>
              <w:t>資料，將依</w:t>
            </w:r>
            <w:r w:rsidRPr="00944C47">
              <w:rPr>
                <w:rFonts w:eastAsia="BiauKai" w:cs="Times New Roman"/>
                <w:color w:val="FF0000"/>
                <w:szCs w:val="36"/>
              </w:rPr>
              <w:t>台灣心理學會專門學群組織</w:t>
            </w:r>
            <w:r w:rsidR="00F74318" w:rsidRPr="00944C47">
              <w:rPr>
                <w:rFonts w:eastAsia="BiauKai" w:cs="Times New Roman"/>
                <w:color w:val="FF0000"/>
                <w:szCs w:val="36"/>
              </w:rPr>
              <w:t>(SIG)</w:t>
            </w:r>
            <w:r w:rsidRPr="00944C47">
              <w:rPr>
                <w:rFonts w:eastAsia="BiauKai" w:cs="Times New Roman"/>
                <w:color w:val="FF0000"/>
                <w:szCs w:val="36"/>
              </w:rPr>
              <w:t>章程</w:t>
            </w:r>
            <w:r w:rsidR="00F74318" w:rsidRPr="00944C47">
              <w:rPr>
                <w:rFonts w:eastAsia="BiauKai" w:cs="Times New Roman"/>
                <w:color w:val="FF0000"/>
                <w:szCs w:val="36"/>
              </w:rPr>
              <w:t>相關辦法之作業程序進行</w:t>
            </w:r>
            <w:r w:rsidRPr="00944C47">
              <w:rPr>
                <w:rFonts w:eastAsia="BiauKai" w:cs="Times New Roman"/>
                <w:color w:val="FF0000"/>
                <w:szCs w:val="36"/>
              </w:rPr>
              <w:t>辦理及</w:t>
            </w:r>
            <w:r w:rsidR="00F74318" w:rsidRPr="00944C47">
              <w:rPr>
                <w:rFonts w:eastAsia="BiauKai" w:cs="Times New Roman"/>
                <w:color w:val="FF0000"/>
                <w:szCs w:val="36"/>
              </w:rPr>
              <w:t>管理</w:t>
            </w:r>
            <w:r w:rsidRPr="00944C47">
              <w:rPr>
                <w:rFonts w:eastAsia="BiauKai" w:cs="Times New Roman"/>
                <w:color w:val="FF0000"/>
                <w:szCs w:val="36"/>
              </w:rPr>
              <w:t>。</w:t>
            </w:r>
          </w:p>
          <w:p w14:paraId="49482830" w14:textId="777D03B7" w:rsidR="00095AF7" w:rsidRPr="00944C47" w:rsidRDefault="008F0EB4" w:rsidP="008F0EB4">
            <w:pPr>
              <w:widowControl/>
              <w:spacing w:beforeLines="50" w:before="180"/>
              <w:rPr>
                <w:rFonts w:ascii="Times New Roman" w:eastAsia="BiauKai" w:hAnsi="Times New Roman" w:cs="Times New Roman"/>
                <w:szCs w:val="24"/>
              </w:rPr>
            </w:pPr>
            <w:r w:rsidRPr="00944C47">
              <w:rPr>
                <w:rFonts w:ascii="Times New Roman" w:eastAsia="BiauKai" w:hAnsi="Times New Roman" w:cs="Times New Roman"/>
                <w:szCs w:val="24"/>
              </w:rPr>
              <w:t>以上所</w:t>
            </w:r>
            <w:r w:rsidR="00414111" w:rsidRPr="00944C47">
              <w:rPr>
                <w:rFonts w:ascii="Times New Roman" w:eastAsia="BiauKai" w:hAnsi="Times New Roman" w:cs="Times New Roman"/>
                <w:kern w:val="0"/>
                <w:szCs w:val="36"/>
              </w:rPr>
              <w:t>提供之</w:t>
            </w:r>
            <w:r w:rsidRPr="00944C47">
              <w:rPr>
                <w:rFonts w:ascii="Times New Roman" w:eastAsia="BiauKai" w:hAnsi="Times New Roman" w:cs="Times New Roman"/>
                <w:szCs w:val="24"/>
              </w:rPr>
              <w:t>資料屬實</w:t>
            </w:r>
            <w:r w:rsidR="00414111" w:rsidRPr="00944C47">
              <w:rPr>
                <w:rFonts w:ascii="Times New Roman" w:eastAsia="BiauKai" w:hAnsi="Times New Roman" w:cs="Times New Roman"/>
                <w:szCs w:val="24"/>
              </w:rPr>
              <w:t>，</w:t>
            </w:r>
            <w:r w:rsidR="00414111" w:rsidRPr="00944C47">
              <w:rPr>
                <w:rFonts w:ascii="Times New Roman" w:eastAsia="BiauKai" w:hAnsi="Times New Roman" w:cs="Times New Roman"/>
                <w:kern w:val="0"/>
                <w:szCs w:val="36"/>
              </w:rPr>
              <w:t>均與申請組織事實相符</w:t>
            </w:r>
            <w:r w:rsidR="00414111" w:rsidRPr="00944C47">
              <w:rPr>
                <w:rFonts w:ascii="Times New Roman" w:eastAsia="BiauKai" w:hAnsi="Times New Roman" w:cs="Times New Roman"/>
                <w:szCs w:val="24"/>
              </w:rPr>
              <w:t>，</w:t>
            </w:r>
            <w:r w:rsidRPr="00944C47">
              <w:rPr>
                <w:rFonts w:ascii="Times New Roman" w:eastAsia="BiauKai" w:hAnsi="Times New Roman" w:cs="Times New Roman"/>
                <w:szCs w:val="24"/>
              </w:rPr>
              <w:t>並同意依貴會之相關規定辦理</w:t>
            </w:r>
            <w:r w:rsidR="00414111" w:rsidRPr="00944C47">
              <w:rPr>
                <w:rFonts w:ascii="Times New Roman" w:eastAsia="BiauKai" w:hAnsi="Times New Roman" w:cs="Times New Roman"/>
                <w:kern w:val="0"/>
                <w:szCs w:val="36"/>
              </w:rPr>
              <w:t>，否則願負一切責任</w:t>
            </w:r>
            <w:r w:rsidRPr="00944C47">
              <w:rPr>
                <w:rFonts w:ascii="Times New Roman" w:eastAsia="BiauKai" w:hAnsi="Times New Roman" w:cs="Times New Roman"/>
                <w:szCs w:val="24"/>
              </w:rPr>
              <w:t>。</w:t>
            </w:r>
          </w:p>
          <w:p w14:paraId="1D3D95BB" w14:textId="77777777" w:rsidR="008F0EB4" w:rsidRPr="00944C47" w:rsidRDefault="008F0EB4" w:rsidP="000E3790">
            <w:pPr>
              <w:widowControl/>
              <w:rPr>
                <w:rFonts w:ascii="Times New Roman" w:eastAsia="BiauKai" w:hAnsi="Times New Roman" w:cs="Times New Roman"/>
                <w:szCs w:val="24"/>
              </w:rPr>
            </w:pPr>
          </w:p>
          <w:p w14:paraId="2437DDC5" w14:textId="26D4768F" w:rsidR="008F0EB4" w:rsidRPr="00944C47" w:rsidRDefault="008F0EB4" w:rsidP="000E3790">
            <w:pPr>
              <w:widowControl/>
              <w:rPr>
                <w:rFonts w:ascii="Times New Roman" w:eastAsia="BiauKai" w:hAnsi="Times New Roman" w:cs="Times New Roman"/>
                <w:szCs w:val="24"/>
              </w:rPr>
            </w:pPr>
            <w:r w:rsidRPr="00944C47">
              <w:rPr>
                <w:rFonts w:ascii="Times New Roman" w:eastAsia="BiauKai" w:hAnsi="Times New Roman" w:cs="Times New Roman"/>
                <w:szCs w:val="24"/>
              </w:rPr>
              <w:t>召集人簽章：</w:t>
            </w:r>
            <w:r w:rsidRPr="00944C47">
              <w:rPr>
                <w:rFonts w:ascii="Times New Roman" w:eastAsia="BiauKai" w:hAnsi="Times New Roman" w:cs="Times New Roman"/>
                <w:szCs w:val="24"/>
              </w:rPr>
              <w:t xml:space="preserve">                        </w:t>
            </w:r>
            <w:r w:rsidRPr="00944C47">
              <w:rPr>
                <w:rFonts w:ascii="Times New Roman" w:eastAsia="BiauKai" w:hAnsi="Times New Roman" w:cs="Times New Roman"/>
                <w:szCs w:val="24"/>
              </w:rPr>
              <w:t>日期：民國</w:t>
            </w:r>
            <w:r w:rsidRPr="00944C47">
              <w:rPr>
                <w:rFonts w:ascii="Times New Roman" w:eastAsia="BiauKai" w:hAnsi="Times New Roman" w:cs="Times New Roman"/>
                <w:szCs w:val="24"/>
              </w:rPr>
              <w:t xml:space="preserve">     </w:t>
            </w:r>
            <w:r w:rsidRPr="00944C47">
              <w:rPr>
                <w:rFonts w:ascii="Times New Roman" w:eastAsia="BiauKai" w:hAnsi="Times New Roman" w:cs="Times New Roman"/>
                <w:szCs w:val="24"/>
              </w:rPr>
              <w:t>年</w:t>
            </w:r>
            <w:r w:rsidRPr="00944C47">
              <w:rPr>
                <w:rFonts w:ascii="Times New Roman" w:eastAsia="BiauKai" w:hAnsi="Times New Roman" w:cs="Times New Roman"/>
                <w:szCs w:val="24"/>
              </w:rPr>
              <w:t xml:space="preserve">     </w:t>
            </w:r>
            <w:r w:rsidRPr="00944C47">
              <w:rPr>
                <w:rFonts w:ascii="Times New Roman" w:eastAsia="BiauKai" w:hAnsi="Times New Roman" w:cs="Times New Roman"/>
                <w:szCs w:val="24"/>
              </w:rPr>
              <w:t>月</w:t>
            </w:r>
            <w:r w:rsidRPr="00944C47">
              <w:rPr>
                <w:rFonts w:ascii="Times New Roman" w:eastAsia="BiauKai" w:hAnsi="Times New Roman" w:cs="Times New Roman"/>
                <w:szCs w:val="24"/>
              </w:rPr>
              <w:t xml:space="preserve">     </w:t>
            </w:r>
            <w:r w:rsidRPr="00944C47">
              <w:rPr>
                <w:rFonts w:ascii="Times New Roman" w:eastAsia="BiauKai" w:hAnsi="Times New Roman" w:cs="Times New Roman"/>
                <w:szCs w:val="24"/>
              </w:rPr>
              <w:t>日</w:t>
            </w:r>
          </w:p>
        </w:tc>
      </w:tr>
    </w:tbl>
    <w:p w14:paraId="5079D31E" w14:textId="546A4C5F" w:rsidR="003F4523" w:rsidRPr="00944C47" w:rsidRDefault="00095AF7" w:rsidP="006D064B">
      <w:pPr>
        <w:widowControl/>
        <w:spacing w:line="401" w:lineRule="atLeast"/>
        <w:jc w:val="both"/>
        <w:textAlignment w:val="baseline"/>
        <w:rPr>
          <w:rFonts w:ascii="Times New Roman" w:eastAsia="BiauKai" w:hAnsi="Times New Roman" w:cs="Times New Roman"/>
          <w:color w:val="000000"/>
          <w:kern w:val="0"/>
          <w:szCs w:val="24"/>
          <w:bdr w:val="none" w:sz="0" w:space="0" w:color="auto" w:frame="1"/>
        </w:rPr>
      </w:pPr>
      <w:r w:rsidRPr="00944C47">
        <w:rPr>
          <w:rFonts w:ascii="Times New Roman" w:eastAsia="BiauKai" w:hAnsi="Times New Roman" w:cs="Times New Roman"/>
          <w:color w:val="000000"/>
          <w:kern w:val="0"/>
          <w:szCs w:val="24"/>
          <w:bdr w:val="none" w:sz="0" w:space="0" w:color="auto" w:frame="1"/>
        </w:rPr>
        <w:t>成員名單若不敷使用，請自行增列</w:t>
      </w:r>
      <w:r w:rsidR="00FF3DDF" w:rsidRPr="00944C47">
        <w:rPr>
          <w:rFonts w:ascii="Times New Roman" w:eastAsia="BiauKai" w:hAnsi="Times New Roman" w:cs="Times New Roman"/>
          <w:color w:val="000000"/>
          <w:kern w:val="0"/>
          <w:szCs w:val="24"/>
          <w:bdr w:val="none" w:sz="0" w:space="0" w:color="auto" w:frame="1"/>
        </w:rPr>
        <w:t>。</w:t>
      </w:r>
    </w:p>
    <w:p w14:paraId="36558B3F" w14:textId="289E643A" w:rsidR="003712AC" w:rsidRPr="00944C47" w:rsidRDefault="00221FD2" w:rsidP="006D064B">
      <w:pPr>
        <w:widowControl/>
        <w:spacing w:line="401" w:lineRule="atLeast"/>
        <w:jc w:val="both"/>
        <w:textAlignment w:val="baseline"/>
        <w:rPr>
          <w:rFonts w:ascii="Times New Roman" w:eastAsia="BiauKai" w:hAnsi="Times New Roman" w:cs="Times New Roman"/>
          <w:color w:val="000000"/>
          <w:kern w:val="0"/>
          <w:szCs w:val="24"/>
        </w:rPr>
      </w:pPr>
      <w:r w:rsidRPr="00944C47">
        <w:rPr>
          <w:rFonts w:ascii="Times New Roman" w:eastAsia="BiauKai" w:hAnsi="Times New Roman" w:cs="Times New Roman"/>
          <w:color w:val="000000"/>
          <w:kern w:val="0"/>
          <w:szCs w:val="24"/>
          <w:bdr w:val="none" w:sz="0" w:space="0" w:color="auto" w:frame="1"/>
        </w:rPr>
        <w:t>填妥以上表格</w:t>
      </w:r>
      <w:r w:rsidR="009339B3" w:rsidRPr="00944C47">
        <w:rPr>
          <w:rFonts w:ascii="Times New Roman" w:eastAsia="BiauKai" w:hAnsi="Times New Roman" w:cs="Times New Roman"/>
          <w:color w:val="000000"/>
          <w:kern w:val="0"/>
          <w:szCs w:val="24"/>
          <w:bdr w:val="none" w:sz="0" w:space="0" w:color="auto" w:frame="1"/>
        </w:rPr>
        <w:t>請以電子檔寄送至</w:t>
      </w:r>
      <w:hyperlink r:id="rId7" w:history="1">
        <w:r w:rsidR="009339B3" w:rsidRPr="00944C47">
          <w:rPr>
            <w:rFonts w:ascii="Times New Roman" w:eastAsia="BiauKai" w:hAnsi="Times New Roman" w:cs="Times New Roman"/>
            <w:color w:val="0000FF"/>
            <w:kern w:val="0"/>
            <w:szCs w:val="24"/>
            <w:u w:val="single"/>
            <w:bdr w:val="none" w:sz="0" w:space="0" w:color="auto" w:frame="1"/>
          </w:rPr>
          <w:t>contact@tpa-tw.org</w:t>
        </w:r>
      </w:hyperlink>
      <w:r w:rsidR="009339B3" w:rsidRPr="00944C47">
        <w:rPr>
          <w:rFonts w:ascii="Times New Roman" w:eastAsia="BiauKai" w:hAnsi="Times New Roman" w:cs="Times New Roman"/>
          <w:color w:val="000000"/>
          <w:kern w:val="0"/>
          <w:szCs w:val="24"/>
          <w:bdr w:val="none" w:sz="0" w:space="0" w:color="auto" w:frame="1"/>
        </w:rPr>
        <w:t>。</w:t>
      </w:r>
    </w:p>
    <w:p w14:paraId="32E6C420" w14:textId="77777777" w:rsidR="008F0EB4" w:rsidRPr="00944C47" w:rsidRDefault="008F0EB4" w:rsidP="008F0EB4">
      <w:pPr>
        <w:widowControl/>
        <w:spacing w:line="401" w:lineRule="atLeast"/>
        <w:jc w:val="both"/>
        <w:textAlignment w:val="baseline"/>
        <w:rPr>
          <w:rFonts w:ascii="Times New Roman" w:eastAsia="BiauKai" w:hAnsi="Times New Roman" w:cs="Times New Roman"/>
          <w:kern w:val="0"/>
          <w:szCs w:val="24"/>
          <w:bdr w:val="none" w:sz="0" w:space="0" w:color="auto" w:frame="1"/>
        </w:rPr>
      </w:pPr>
    </w:p>
    <w:p w14:paraId="53D0ED46" w14:textId="3A9A1581" w:rsidR="003712AC" w:rsidRPr="00944C47" w:rsidRDefault="008A3113" w:rsidP="003712AC">
      <w:pPr>
        <w:jc w:val="center"/>
        <w:rPr>
          <w:rFonts w:ascii="Times New Roman" w:eastAsia="BiauKai" w:hAnsi="Times New Roman" w:cs="Times New Roman"/>
          <w:szCs w:val="24"/>
        </w:rPr>
      </w:pPr>
      <w:r w:rsidRPr="00944C47">
        <w:rPr>
          <w:rFonts w:ascii="Times New Roman" w:eastAsia="BiauKai" w:hAnsi="Times New Roman" w:cs="Times New Roman"/>
          <w:noProof/>
          <w:szCs w:val="24"/>
        </w:rPr>
        <mc:AlternateContent>
          <mc:Choice Requires="wps">
            <w:drawing>
              <wp:anchor distT="0" distB="0" distL="114300" distR="114300" simplePos="0" relativeHeight="251659264" behindDoc="0" locked="0" layoutInCell="1" allowOverlap="1" wp14:anchorId="35A610E0" wp14:editId="5425A66F">
                <wp:simplePos x="0" y="0"/>
                <wp:positionH relativeFrom="margin">
                  <wp:posOffset>1665605</wp:posOffset>
                </wp:positionH>
                <wp:positionV relativeFrom="paragraph">
                  <wp:posOffset>-8255</wp:posOffset>
                </wp:positionV>
                <wp:extent cx="1919335" cy="298764"/>
                <wp:effectExtent l="0" t="0" r="24130" b="25400"/>
                <wp:wrapNone/>
                <wp:docPr id="1" name="Rectangle 1"/>
                <wp:cNvGraphicFramePr/>
                <a:graphic xmlns:a="http://schemas.openxmlformats.org/drawingml/2006/main">
                  <a:graphicData uri="http://schemas.microsoft.com/office/word/2010/wordprocessingShape">
                    <wps:wsp>
                      <wps:cNvSpPr/>
                      <wps:spPr>
                        <a:xfrm>
                          <a:off x="0" y="0"/>
                          <a:ext cx="1919335" cy="298764"/>
                        </a:xfrm>
                        <a:prstGeom prst="rect">
                          <a:avLst/>
                        </a:prstGeom>
                        <a:noFill/>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du="http://schemas.microsoft.com/office/word/2023/wordml/word16du">
            <w:pict>
              <v:rect w14:anchorId="782BDDCE" id="Rectangle 1" o:spid="_x0000_s1026" style="position:absolute;margin-left:131.15pt;margin-top:-.65pt;width:151.15pt;height:23.5pt;z-index:251659264;visibility:visible;mso-wrap-style:square;mso-wrap-distance-left:9pt;mso-wrap-distance-top:0;mso-wrap-distance-right:9pt;mso-wrap-distance-bottom:0;mso-position-horizontal:absolute;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" filled="f" strokecolor="black [1600]" strokeweight="1pt">
                <w10:wrap anchorx="margin"/>
              </v:rect>
            </w:pict>
          </mc:Fallback>
        </mc:AlternateContent>
      </w:r>
      <w:r w:rsidR="003712AC" w:rsidRPr="00944C47">
        <w:rPr>
          <w:rFonts w:ascii="Times New Roman" w:eastAsia="BiauKai" w:hAnsi="Times New Roman" w:cs="Times New Roman"/>
          <w:szCs w:val="24"/>
        </w:rPr>
        <w:t>Special Interest Group (SIG)</w:t>
      </w:r>
    </w:p>
    <w:p w14:paraId="4E41CD6A" w14:textId="77777777" w:rsidR="003712AC" w:rsidRPr="00944C47" w:rsidRDefault="003712AC" w:rsidP="008A3113">
      <w:pPr>
        <w:rPr>
          <w:rFonts w:ascii="Times New Roman" w:eastAsia="BiauKai" w:hAnsi="Times New Roman" w:cs="Times New Roman"/>
          <w:szCs w:val="24"/>
        </w:rPr>
      </w:pPr>
    </w:p>
    <w:p w14:paraId="317848E0" w14:textId="4437D805" w:rsidR="003712AC" w:rsidRPr="00944C47" w:rsidRDefault="003712AC" w:rsidP="008A3113">
      <w:pPr>
        <w:jc w:val="center"/>
        <w:rPr>
          <w:rFonts w:ascii="Times New Roman" w:eastAsia="BiauKai" w:hAnsi="Times New Roman" w:cs="Times New Roman"/>
          <w:b/>
          <w:bCs/>
          <w:szCs w:val="24"/>
        </w:rPr>
      </w:pPr>
      <w:r w:rsidRPr="00944C47">
        <w:rPr>
          <w:rFonts w:ascii="Times New Roman" w:eastAsia="BiauKai" w:hAnsi="Times New Roman" w:cs="Times New Roman"/>
          <w:b/>
          <w:bCs/>
          <w:szCs w:val="24"/>
        </w:rPr>
        <w:t>台灣心理學會專門學群組織章程</w:t>
      </w:r>
    </w:p>
    <w:p w14:paraId="6E908EA4" w14:textId="77777777" w:rsidR="003712AC" w:rsidRPr="00944C47" w:rsidRDefault="003712AC" w:rsidP="003712AC">
      <w:pPr>
        <w:jc w:val="center"/>
        <w:rPr>
          <w:rFonts w:ascii="Times New Roman" w:eastAsia="BiauKai" w:hAnsi="Times New Roman" w:cs="Times New Roman"/>
          <w:szCs w:val="24"/>
        </w:rPr>
      </w:pPr>
    </w:p>
    <w:p w14:paraId="3ABD1E8B" w14:textId="77777777" w:rsidR="003712AC" w:rsidRPr="00944C47" w:rsidRDefault="003712AC" w:rsidP="003712AC">
      <w:pPr>
        <w:jc w:val="center"/>
        <w:rPr>
          <w:rFonts w:ascii="Times New Roman" w:eastAsia="BiauKai" w:hAnsi="Times New Roman" w:cs="Times New Roman"/>
          <w:b/>
          <w:bCs/>
          <w:szCs w:val="24"/>
        </w:rPr>
      </w:pPr>
      <w:r w:rsidRPr="00944C47">
        <w:rPr>
          <w:rFonts w:ascii="Times New Roman" w:eastAsia="BiauKai" w:hAnsi="Times New Roman" w:cs="Times New Roman"/>
          <w:b/>
          <w:bCs/>
          <w:szCs w:val="24"/>
        </w:rPr>
        <w:t>第一章</w:t>
      </w:r>
      <w:r w:rsidRPr="00944C47">
        <w:rPr>
          <w:rFonts w:ascii="Times New Roman" w:eastAsia="BiauKai" w:hAnsi="Times New Roman" w:cs="Times New Roman"/>
          <w:b/>
          <w:bCs/>
          <w:szCs w:val="24"/>
        </w:rPr>
        <w:t xml:space="preserve">     </w:t>
      </w:r>
      <w:r w:rsidRPr="00944C47">
        <w:rPr>
          <w:rFonts w:ascii="Times New Roman" w:eastAsia="BiauKai" w:hAnsi="Times New Roman" w:cs="Times New Roman"/>
          <w:b/>
          <w:bCs/>
          <w:szCs w:val="24"/>
        </w:rPr>
        <w:t>總則</w:t>
      </w:r>
    </w:p>
    <w:p w14:paraId="044982CE" w14:textId="77777777" w:rsidR="003712AC" w:rsidRPr="00944C47" w:rsidRDefault="003712AC" w:rsidP="003712AC">
      <w:pPr>
        <w:jc w:val="center"/>
        <w:rPr>
          <w:rFonts w:ascii="Times New Roman" w:eastAsia="BiauKai" w:hAnsi="Times New Roman" w:cs="Times New Roman"/>
          <w:szCs w:val="24"/>
        </w:rPr>
      </w:pPr>
    </w:p>
    <w:p w14:paraId="132BD72E" w14:textId="77777777" w:rsidR="003712AC" w:rsidRPr="00944C47" w:rsidRDefault="003712AC" w:rsidP="003712AC">
      <w:pPr>
        <w:pStyle w:val="ListParagraph"/>
        <w:numPr>
          <w:ilvl w:val="0"/>
          <w:numId w:val="2"/>
        </w:numPr>
        <w:jc w:val="both"/>
        <w:rPr>
          <w:rFonts w:eastAsia="BiauKai" w:cs="Times New Roman"/>
          <w:color w:val="auto"/>
          <w:szCs w:val="24"/>
        </w:rPr>
      </w:pPr>
      <w:r w:rsidRPr="00944C47">
        <w:rPr>
          <w:rFonts w:eastAsia="BiauKai" w:cs="Times New Roman"/>
          <w:color w:val="auto"/>
          <w:szCs w:val="24"/>
        </w:rPr>
        <w:t>依台灣心理學會章程第二十五條，並因應台灣心理學各領域、跨領域專業及多元發展之需要，特訂定台灣心理學會</w:t>
      </w:r>
      <w:r w:rsidRPr="00944C47">
        <w:rPr>
          <w:rFonts w:eastAsia="BiauKai" w:cs="Times New Roman"/>
          <w:color w:val="auto"/>
          <w:szCs w:val="24"/>
        </w:rPr>
        <w:t>(</w:t>
      </w:r>
      <w:r w:rsidRPr="00944C47">
        <w:rPr>
          <w:rFonts w:eastAsia="BiauKai" w:cs="Times New Roman"/>
          <w:color w:val="auto"/>
          <w:szCs w:val="24"/>
        </w:rPr>
        <w:t>以下簡稱本會</w:t>
      </w:r>
      <w:r w:rsidRPr="00944C47">
        <w:rPr>
          <w:rFonts w:eastAsia="BiauKai" w:cs="Times New Roman"/>
          <w:color w:val="auto"/>
          <w:szCs w:val="24"/>
        </w:rPr>
        <w:t>)</w:t>
      </w:r>
      <w:r w:rsidRPr="00944C47">
        <w:rPr>
          <w:rFonts w:eastAsia="BiauKai" w:cs="Times New Roman"/>
          <w:color w:val="auto"/>
          <w:szCs w:val="24"/>
        </w:rPr>
        <w:t>「專門學群組織章程」。各學群本獨立自主原則運作，惟須遵守本會會員大會、理監事會之議決。</w:t>
      </w:r>
    </w:p>
    <w:p w14:paraId="13EAB7FC" w14:textId="77777777" w:rsidR="003712AC" w:rsidRPr="00944C47" w:rsidRDefault="003712AC" w:rsidP="003712AC">
      <w:pPr>
        <w:jc w:val="center"/>
        <w:rPr>
          <w:rFonts w:ascii="Times New Roman" w:eastAsia="BiauKai" w:hAnsi="Times New Roman" w:cs="Times New Roman"/>
          <w:szCs w:val="24"/>
        </w:rPr>
      </w:pPr>
    </w:p>
    <w:p w14:paraId="2EA101D5" w14:textId="77777777" w:rsidR="003712AC" w:rsidRPr="00944C47" w:rsidRDefault="003712AC" w:rsidP="003712AC">
      <w:pPr>
        <w:jc w:val="center"/>
        <w:rPr>
          <w:rFonts w:ascii="Times New Roman" w:eastAsia="BiauKai" w:hAnsi="Times New Roman" w:cs="Times New Roman"/>
          <w:b/>
          <w:bCs/>
          <w:szCs w:val="24"/>
        </w:rPr>
      </w:pPr>
      <w:r w:rsidRPr="00944C47">
        <w:rPr>
          <w:rFonts w:ascii="Times New Roman" w:eastAsia="BiauKai" w:hAnsi="Times New Roman" w:cs="Times New Roman"/>
          <w:b/>
          <w:bCs/>
          <w:szCs w:val="24"/>
        </w:rPr>
        <w:t>第二章</w:t>
      </w:r>
      <w:r w:rsidRPr="00944C47">
        <w:rPr>
          <w:rFonts w:ascii="Times New Roman" w:eastAsia="BiauKai" w:hAnsi="Times New Roman" w:cs="Times New Roman"/>
          <w:b/>
          <w:bCs/>
          <w:szCs w:val="24"/>
        </w:rPr>
        <w:t xml:space="preserve">     </w:t>
      </w:r>
      <w:r w:rsidRPr="00944C47">
        <w:rPr>
          <w:rFonts w:ascii="Times New Roman" w:eastAsia="BiauKai" w:hAnsi="Times New Roman" w:cs="Times New Roman"/>
          <w:b/>
          <w:bCs/>
          <w:szCs w:val="24"/>
        </w:rPr>
        <w:t>組織</w:t>
      </w:r>
    </w:p>
    <w:p w14:paraId="71D02690" w14:textId="77777777" w:rsidR="003712AC" w:rsidRPr="00944C47" w:rsidRDefault="003712AC" w:rsidP="003712AC">
      <w:pPr>
        <w:jc w:val="center"/>
        <w:rPr>
          <w:rFonts w:ascii="Times New Roman" w:eastAsia="BiauKai" w:hAnsi="Times New Roman" w:cs="Times New Roman"/>
          <w:szCs w:val="24"/>
        </w:rPr>
      </w:pPr>
    </w:p>
    <w:p w14:paraId="59644883" w14:textId="77777777" w:rsidR="003712AC" w:rsidRPr="00944C47" w:rsidRDefault="003712AC" w:rsidP="003712AC">
      <w:pPr>
        <w:pStyle w:val="ListParagraph"/>
        <w:numPr>
          <w:ilvl w:val="0"/>
          <w:numId w:val="3"/>
        </w:numPr>
        <w:jc w:val="both"/>
        <w:rPr>
          <w:rFonts w:eastAsia="BiauKai" w:cs="Times New Roman"/>
          <w:color w:val="auto"/>
          <w:szCs w:val="24"/>
        </w:rPr>
      </w:pPr>
      <w:r w:rsidRPr="00944C47">
        <w:rPr>
          <w:rFonts w:eastAsia="BiauKai" w:cs="Times New Roman"/>
          <w:color w:val="auto"/>
          <w:szCs w:val="24"/>
        </w:rPr>
        <w:t>各學群之設立，需有</w:t>
      </w:r>
      <w:r w:rsidRPr="00944C47">
        <w:rPr>
          <w:rFonts w:eastAsia="BiauKai" w:cs="Times New Roman"/>
          <w:color w:val="auto"/>
          <w:szCs w:val="24"/>
        </w:rPr>
        <w:t xml:space="preserve"> 1 </w:t>
      </w:r>
      <w:r w:rsidRPr="00944C47">
        <w:rPr>
          <w:rFonts w:eastAsia="BiauKai" w:cs="Times New Roman"/>
          <w:color w:val="auto"/>
          <w:szCs w:val="24"/>
        </w:rPr>
        <w:t>名本會有效一般會員代表該學群向學會提出申請。經本會理監事聯席會議審查通過後提送會員大會備查。</w:t>
      </w:r>
    </w:p>
    <w:p w14:paraId="773EC07F" w14:textId="77777777" w:rsidR="003712AC" w:rsidRPr="00944C47" w:rsidRDefault="003712AC" w:rsidP="003712AC">
      <w:pPr>
        <w:jc w:val="both"/>
        <w:rPr>
          <w:rFonts w:ascii="Times New Roman" w:eastAsia="BiauKai" w:hAnsi="Times New Roman" w:cs="Times New Roman"/>
          <w:szCs w:val="24"/>
        </w:rPr>
      </w:pPr>
    </w:p>
    <w:p w14:paraId="3D6BD274" w14:textId="77777777" w:rsidR="003712AC" w:rsidRPr="00944C47" w:rsidRDefault="003712AC" w:rsidP="003712AC">
      <w:pPr>
        <w:pStyle w:val="ListParagraph"/>
        <w:numPr>
          <w:ilvl w:val="0"/>
          <w:numId w:val="4"/>
        </w:numPr>
        <w:jc w:val="both"/>
        <w:rPr>
          <w:rFonts w:eastAsia="BiauKai" w:cs="Times New Roman"/>
          <w:color w:val="auto"/>
          <w:szCs w:val="24"/>
        </w:rPr>
      </w:pPr>
      <w:r w:rsidRPr="00944C47">
        <w:rPr>
          <w:rFonts w:eastAsia="BiauKai" w:cs="Times New Roman"/>
          <w:color w:val="auto"/>
          <w:szCs w:val="24"/>
        </w:rPr>
        <w:t>學群之成員得由本會一般會員、學生會員或非會員所組成。至少需有</w:t>
      </w:r>
      <w:r w:rsidRPr="00944C47">
        <w:rPr>
          <w:rFonts w:eastAsia="BiauKai" w:cs="Times New Roman"/>
          <w:color w:val="auto"/>
          <w:szCs w:val="24"/>
        </w:rPr>
        <w:t xml:space="preserve"> 3 </w:t>
      </w:r>
      <w:r w:rsidRPr="00944C47">
        <w:rPr>
          <w:rFonts w:eastAsia="BiauKai" w:cs="Times New Roman"/>
          <w:color w:val="auto"/>
          <w:szCs w:val="24"/>
        </w:rPr>
        <w:t>名以上之本會有效一般會員，並由其中互推一人擔任召集人，原則上任期兩年為限，連選得連任一次。未達</w:t>
      </w:r>
      <w:r w:rsidRPr="00944C47">
        <w:rPr>
          <w:rFonts w:eastAsia="BiauKai" w:cs="Times New Roman"/>
          <w:color w:val="auto"/>
          <w:szCs w:val="24"/>
        </w:rPr>
        <w:t xml:space="preserve"> 3 </w:t>
      </w:r>
      <w:r w:rsidRPr="00944C47">
        <w:rPr>
          <w:rFonts w:eastAsia="BiauKai" w:cs="Times New Roman"/>
          <w:color w:val="auto"/>
          <w:szCs w:val="24"/>
        </w:rPr>
        <w:t>名有效一般會員之學群則中止運作。經</w:t>
      </w:r>
      <w:r w:rsidRPr="00944C47">
        <w:rPr>
          <w:rFonts w:eastAsia="BiauKai" w:cs="Times New Roman"/>
          <w:color w:val="auto"/>
          <w:szCs w:val="24"/>
        </w:rPr>
        <w:t xml:space="preserve"> 3 </w:t>
      </w:r>
      <w:r w:rsidRPr="00944C47">
        <w:rPr>
          <w:rFonts w:eastAsia="BiauKai" w:cs="Times New Roman"/>
          <w:color w:val="auto"/>
          <w:szCs w:val="24"/>
        </w:rPr>
        <w:t>名以上有效一般會員連署提交申請恢復運作，經理監事聯席會議通過後，該學群即可恢復運作。</w:t>
      </w:r>
    </w:p>
    <w:p w14:paraId="6C7591F7" w14:textId="77777777" w:rsidR="003712AC" w:rsidRPr="00944C47" w:rsidRDefault="003712AC" w:rsidP="003712AC">
      <w:pPr>
        <w:jc w:val="both"/>
        <w:rPr>
          <w:rFonts w:ascii="Times New Roman" w:eastAsia="BiauKai" w:hAnsi="Times New Roman" w:cs="Times New Roman"/>
          <w:szCs w:val="24"/>
        </w:rPr>
      </w:pPr>
    </w:p>
    <w:p w14:paraId="756DAB29" w14:textId="77777777" w:rsidR="003712AC" w:rsidRPr="00944C47" w:rsidRDefault="003712AC" w:rsidP="003712AC">
      <w:pPr>
        <w:pStyle w:val="ListParagraph"/>
        <w:numPr>
          <w:ilvl w:val="0"/>
          <w:numId w:val="5"/>
        </w:numPr>
        <w:jc w:val="both"/>
        <w:rPr>
          <w:rFonts w:eastAsia="BiauKai" w:cs="Times New Roman"/>
          <w:color w:val="auto"/>
          <w:szCs w:val="24"/>
        </w:rPr>
      </w:pPr>
      <w:r w:rsidRPr="00944C47">
        <w:rPr>
          <w:rFonts w:eastAsia="BiauKai" w:cs="Times New Roman"/>
          <w:color w:val="auto"/>
          <w:szCs w:val="24"/>
        </w:rPr>
        <w:t>各學群召集人得視學術推廣之需求向秘書處提出行政與經費協助之申請，並需每年定期提供理監事聯席會議該學群書面成果報告與學群成員名單。理監事得視其專長領域提供相關學群諮詢及協助其活動之推廣。</w:t>
      </w:r>
    </w:p>
    <w:p w14:paraId="0B4C3C9C" w14:textId="77777777" w:rsidR="003712AC" w:rsidRPr="00944C47" w:rsidRDefault="003712AC" w:rsidP="003712AC">
      <w:pPr>
        <w:jc w:val="center"/>
        <w:rPr>
          <w:rFonts w:ascii="Times New Roman" w:eastAsia="BiauKai" w:hAnsi="Times New Roman" w:cs="Times New Roman"/>
          <w:szCs w:val="24"/>
        </w:rPr>
      </w:pPr>
    </w:p>
    <w:p w14:paraId="06BDD1C4" w14:textId="77777777" w:rsidR="003712AC" w:rsidRPr="00944C47" w:rsidRDefault="003712AC" w:rsidP="003712AC">
      <w:pPr>
        <w:jc w:val="center"/>
        <w:rPr>
          <w:rFonts w:ascii="Times New Roman" w:eastAsia="BiauKai" w:hAnsi="Times New Roman" w:cs="Times New Roman"/>
          <w:b/>
          <w:bCs/>
          <w:szCs w:val="24"/>
        </w:rPr>
      </w:pPr>
      <w:r w:rsidRPr="00944C47">
        <w:rPr>
          <w:rFonts w:ascii="Times New Roman" w:eastAsia="BiauKai" w:hAnsi="Times New Roman" w:cs="Times New Roman"/>
          <w:b/>
          <w:bCs/>
          <w:szCs w:val="24"/>
        </w:rPr>
        <w:t>第三章</w:t>
      </w:r>
      <w:r w:rsidRPr="00944C47">
        <w:rPr>
          <w:rFonts w:ascii="Times New Roman" w:eastAsia="BiauKai" w:hAnsi="Times New Roman" w:cs="Times New Roman"/>
          <w:b/>
          <w:bCs/>
          <w:szCs w:val="24"/>
        </w:rPr>
        <w:t xml:space="preserve">     </w:t>
      </w:r>
      <w:r w:rsidRPr="00944C47">
        <w:rPr>
          <w:rFonts w:ascii="Times New Roman" w:eastAsia="BiauKai" w:hAnsi="Times New Roman" w:cs="Times New Roman"/>
          <w:b/>
          <w:bCs/>
          <w:szCs w:val="24"/>
        </w:rPr>
        <w:t>附則</w:t>
      </w:r>
    </w:p>
    <w:p w14:paraId="3B24FC4F" w14:textId="77777777" w:rsidR="003712AC" w:rsidRPr="00944C47" w:rsidRDefault="003712AC" w:rsidP="003712AC">
      <w:pPr>
        <w:rPr>
          <w:rFonts w:ascii="Times New Roman" w:eastAsia="BiauKai" w:hAnsi="Times New Roman" w:cs="Times New Roman"/>
          <w:szCs w:val="24"/>
        </w:rPr>
      </w:pPr>
    </w:p>
    <w:p w14:paraId="14F02DB5" w14:textId="77777777" w:rsidR="003712AC" w:rsidRPr="00944C47" w:rsidRDefault="003712AC" w:rsidP="003712AC">
      <w:pPr>
        <w:pStyle w:val="ListParagraph"/>
        <w:numPr>
          <w:ilvl w:val="0"/>
          <w:numId w:val="1"/>
        </w:numPr>
        <w:jc w:val="both"/>
        <w:rPr>
          <w:rFonts w:eastAsia="BiauKai" w:cs="Times New Roman"/>
          <w:color w:val="auto"/>
          <w:szCs w:val="24"/>
        </w:rPr>
      </w:pPr>
      <w:r w:rsidRPr="00944C47">
        <w:rPr>
          <w:rFonts w:eastAsia="BiauKai" w:cs="Times New Roman"/>
          <w:color w:val="auto"/>
          <w:szCs w:val="24"/>
        </w:rPr>
        <w:t>本組織章程經會員大會通過公告施行後，得由本會理監事聯席會議討論議決修改之。</w:t>
      </w:r>
    </w:p>
    <w:p w14:paraId="7AAEFF94" w14:textId="221E7324" w:rsidR="00E749B8" w:rsidRPr="00944C47" w:rsidRDefault="00E749B8" w:rsidP="003712AC">
      <w:pPr>
        <w:widowControl/>
        <w:rPr>
          <w:rFonts w:ascii="Times New Roman" w:eastAsia="BiauKai" w:hAnsi="Times New Roman" w:cs="Times New Roman"/>
          <w:kern w:val="0"/>
          <w:szCs w:val="24"/>
          <w:lang w:bidi="th-TH"/>
        </w:rPr>
      </w:pPr>
    </w:p>
    <w:p w14:paraId="0E14AA80" w14:textId="77777777" w:rsidR="008A3113" w:rsidRPr="00944C47" w:rsidRDefault="008A3113" w:rsidP="003712AC">
      <w:pPr>
        <w:widowControl/>
        <w:rPr>
          <w:rFonts w:ascii="Times New Roman" w:eastAsia="BiauKai" w:hAnsi="Times New Roman" w:cs="Times New Roman"/>
          <w:kern w:val="0"/>
          <w:szCs w:val="24"/>
          <w:lang w:bidi="th-TH"/>
        </w:rPr>
      </w:pPr>
    </w:p>
    <w:p w14:paraId="29CFE4E3" w14:textId="77777777" w:rsidR="00636303" w:rsidRPr="00944C47" w:rsidRDefault="00636303" w:rsidP="00636303">
      <w:pPr>
        <w:widowControl/>
        <w:contextualSpacing/>
        <w:rPr>
          <w:rFonts w:ascii="Times New Roman" w:eastAsia="BiauKai" w:hAnsi="Times New Roman" w:cs="Times New Roman"/>
          <w:kern w:val="0"/>
          <w:szCs w:val="24"/>
          <w:lang w:bidi="th-TH"/>
        </w:rPr>
      </w:pPr>
    </w:p>
    <w:p w14:paraId="31E28A04" w14:textId="592AE9BE" w:rsidR="008A3113" w:rsidRPr="00944C47" w:rsidRDefault="008A3113" w:rsidP="00095AF7">
      <w:pPr>
        <w:widowControl/>
        <w:rPr>
          <w:rFonts w:ascii="Times New Roman" w:eastAsia="BiauKai" w:hAnsi="Times New Roman" w:cs="Times New Roman"/>
          <w:kern w:val="0"/>
          <w:sz w:val="32"/>
          <w:szCs w:val="32"/>
          <w:lang w:bidi="th-TH"/>
        </w:rPr>
      </w:pPr>
    </w:p>
    <w:sectPr w:rsidR="008A3113" w:rsidRPr="00944C47">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873566" w14:textId="77777777" w:rsidR="00E879E5" w:rsidRDefault="00E879E5" w:rsidP="003A531F">
      <w:r>
        <w:separator/>
      </w:r>
    </w:p>
  </w:endnote>
  <w:endnote w:type="continuationSeparator" w:id="0">
    <w:p w14:paraId="4A2DE2DC" w14:textId="77777777" w:rsidR="00E879E5" w:rsidRDefault="00E879E5" w:rsidP="003A53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ordia New">
    <w:panose1 w:val="020B0304020202020204"/>
    <w:charset w:val="DE"/>
    <w:family w:val="swiss"/>
    <w:pitch w:val="variable"/>
    <w:sig w:usb0="81000003" w:usb1="00000000" w:usb2="00000000" w:usb3="00000000" w:csb0="00010001" w:csb1="00000000"/>
  </w:font>
  <w:font w:name="Angsana New">
    <w:panose1 w:val="02020603050405020304"/>
    <w:charset w:val="DE"/>
    <w:family w:val="roman"/>
    <w:pitch w:val="variable"/>
    <w:sig w:usb0="81000003" w:usb1="00000000" w:usb2="00000000" w:usb3="00000000" w:csb0="00010001" w:csb1="00000000"/>
  </w:font>
  <w:font w:name="BiauKai">
    <w:panose1 w:val="02010601000101010101"/>
    <w:charset w:val="88"/>
    <w:family w:val="auto"/>
    <w:pitch w:val="variable"/>
    <w:sig w:usb0="00000001" w:usb1="08080000" w:usb2="00000010"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4CF72" w14:textId="77777777" w:rsidR="00E879E5" w:rsidRDefault="00E879E5" w:rsidP="003A531F">
      <w:r>
        <w:separator/>
      </w:r>
    </w:p>
  </w:footnote>
  <w:footnote w:type="continuationSeparator" w:id="0">
    <w:p w14:paraId="6C3FB994" w14:textId="77777777" w:rsidR="00E879E5" w:rsidRDefault="00E879E5" w:rsidP="003A53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904997"/>
    <w:multiLevelType w:val="hybridMultilevel"/>
    <w:tmpl w:val="E3B06F92"/>
    <w:lvl w:ilvl="0" w:tplc="797C2040">
      <w:start w:val="1"/>
      <w:numFmt w:val="none"/>
      <w:lvlText w:val="第四條"/>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9920CA"/>
    <w:multiLevelType w:val="hybridMultilevel"/>
    <w:tmpl w:val="83A240A2"/>
    <w:lvl w:ilvl="0" w:tplc="BF6AD796">
      <w:start w:val="1"/>
      <w:numFmt w:val="none"/>
      <w:lvlText w:val="第三條"/>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2652245"/>
    <w:multiLevelType w:val="hybridMultilevel"/>
    <w:tmpl w:val="0C989FD6"/>
    <w:lvl w:ilvl="0" w:tplc="2A1A6D1E">
      <w:start w:val="1"/>
      <w:numFmt w:val="none"/>
      <w:lvlText w:val="第一條"/>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1106FDE"/>
    <w:multiLevelType w:val="hybridMultilevel"/>
    <w:tmpl w:val="C032E020"/>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F2409CE"/>
    <w:multiLevelType w:val="hybridMultilevel"/>
    <w:tmpl w:val="FEDE2032"/>
    <w:lvl w:ilvl="0" w:tplc="16C01A3E">
      <w:start w:val="1"/>
      <w:numFmt w:val="none"/>
      <w:lvlText w:val="第二條"/>
      <w:lvlJc w:val="left"/>
      <w:pPr>
        <w:ind w:left="1134" w:hanging="113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6C537BD"/>
    <w:multiLevelType w:val="hybridMultilevel"/>
    <w:tmpl w:val="196E0F3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60364180"/>
    <w:multiLevelType w:val="hybridMultilevel"/>
    <w:tmpl w:val="2B56C6FE"/>
    <w:lvl w:ilvl="0" w:tplc="3F1C7690">
      <w:start w:val="1"/>
      <w:numFmt w:val="none"/>
      <w:lvlText w:val="第五條"/>
      <w:lvlJc w:val="left"/>
      <w:pPr>
        <w:ind w:left="1134" w:hanging="1134"/>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166165826">
    <w:abstractNumId w:val="6"/>
  </w:num>
  <w:num w:numId="2" w16cid:durableId="725302334">
    <w:abstractNumId w:val="2"/>
  </w:num>
  <w:num w:numId="3" w16cid:durableId="640161100">
    <w:abstractNumId w:val="4"/>
  </w:num>
  <w:num w:numId="4" w16cid:durableId="516966762">
    <w:abstractNumId w:val="1"/>
  </w:num>
  <w:num w:numId="5" w16cid:durableId="1444156889">
    <w:abstractNumId w:val="0"/>
  </w:num>
  <w:num w:numId="6" w16cid:durableId="1425875572">
    <w:abstractNumId w:val="3"/>
  </w:num>
  <w:num w:numId="7" w16cid:durableId="20925011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769A"/>
    <w:rsid w:val="00006989"/>
    <w:rsid w:val="0003557E"/>
    <w:rsid w:val="0008188F"/>
    <w:rsid w:val="00095AF7"/>
    <w:rsid w:val="000E3790"/>
    <w:rsid w:val="000F4568"/>
    <w:rsid w:val="001A5021"/>
    <w:rsid w:val="00221FD2"/>
    <w:rsid w:val="002D09B8"/>
    <w:rsid w:val="00331AB4"/>
    <w:rsid w:val="003712AC"/>
    <w:rsid w:val="0038543D"/>
    <w:rsid w:val="00395AF8"/>
    <w:rsid w:val="003A531F"/>
    <w:rsid w:val="003B7579"/>
    <w:rsid w:val="003F4523"/>
    <w:rsid w:val="003F631A"/>
    <w:rsid w:val="00414111"/>
    <w:rsid w:val="00493BB6"/>
    <w:rsid w:val="005A2729"/>
    <w:rsid w:val="005A6774"/>
    <w:rsid w:val="00607150"/>
    <w:rsid w:val="0061483C"/>
    <w:rsid w:val="00636303"/>
    <w:rsid w:val="00654CDD"/>
    <w:rsid w:val="00666CCA"/>
    <w:rsid w:val="00680974"/>
    <w:rsid w:val="00683E19"/>
    <w:rsid w:val="006D064B"/>
    <w:rsid w:val="0078433D"/>
    <w:rsid w:val="007C669E"/>
    <w:rsid w:val="0085106E"/>
    <w:rsid w:val="00861745"/>
    <w:rsid w:val="008A3113"/>
    <w:rsid w:val="008F0EB4"/>
    <w:rsid w:val="008F769A"/>
    <w:rsid w:val="009339B3"/>
    <w:rsid w:val="009363E0"/>
    <w:rsid w:val="00944C47"/>
    <w:rsid w:val="00A208C6"/>
    <w:rsid w:val="00B35A6D"/>
    <w:rsid w:val="00B92F31"/>
    <w:rsid w:val="00BC1DA6"/>
    <w:rsid w:val="00C969DA"/>
    <w:rsid w:val="00C97B7E"/>
    <w:rsid w:val="00CE0FC4"/>
    <w:rsid w:val="00D02F7D"/>
    <w:rsid w:val="00D63287"/>
    <w:rsid w:val="00D670BB"/>
    <w:rsid w:val="00E66EF8"/>
    <w:rsid w:val="00E749B8"/>
    <w:rsid w:val="00E879E5"/>
    <w:rsid w:val="00F01558"/>
    <w:rsid w:val="00F74318"/>
    <w:rsid w:val="00FF3DDF"/>
  </w:rsids>
  <m:mathPr>
    <m:mathFont m:val="Cambria Math"/>
    <m:brkBin m:val="before"/>
    <m:brkBinSub m:val="--"/>
    <m:smallFrac m:val="0"/>
    <m:dispDef/>
    <m:lMargin m:val="0"/>
    <m:rMargin m:val="0"/>
    <m:defJc m:val="centerGroup"/>
    <m:wrapIndent m:val="1440"/>
    <m:intLim m:val="subSup"/>
    <m:naryLim m:val="undOvr"/>
  </m:mathPr>
  <w:themeFontLang w:val="en-US"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AAAE4E"/>
  <w15:chartTrackingRefBased/>
  <w15:docId w15:val="{2B00C4F9-0DF6-43DC-A3F8-133B8A9C7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12AC"/>
    <w:pPr>
      <w:widowContro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12AC"/>
    <w:pPr>
      <w:widowControl/>
      <w:ind w:left="720"/>
      <w:contextualSpacing/>
    </w:pPr>
    <w:rPr>
      <w:rFonts w:ascii="Times New Roman" w:hAnsi="Times New Roman" w:cs="Angsana New"/>
      <w:color w:val="000000" w:themeColor="text1"/>
      <w:kern w:val="0"/>
      <w:szCs w:val="30"/>
      <w:lang w:bidi="th-TH"/>
    </w:rPr>
  </w:style>
  <w:style w:type="table" w:styleId="TableGrid">
    <w:name w:val="Table Grid"/>
    <w:basedOn w:val="TableNormal"/>
    <w:uiPriority w:val="39"/>
    <w:rsid w:val="003712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531F"/>
    <w:pPr>
      <w:tabs>
        <w:tab w:val="center" w:pos="4153"/>
        <w:tab w:val="right" w:pos="8306"/>
      </w:tabs>
      <w:snapToGrid w:val="0"/>
    </w:pPr>
    <w:rPr>
      <w:sz w:val="20"/>
      <w:szCs w:val="20"/>
    </w:rPr>
  </w:style>
  <w:style w:type="character" w:customStyle="1" w:styleId="HeaderChar">
    <w:name w:val="Header Char"/>
    <w:basedOn w:val="DefaultParagraphFont"/>
    <w:link w:val="Header"/>
    <w:uiPriority w:val="99"/>
    <w:rsid w:val="003A531F"/>
    <w:rPr>
      <w:sz w:val="20"/>
      <w:szCs w:val="20"/>
    </w:rPr>
  </w:style>
  <w:style w:type="paragraph" w:styleId="Footer">
    <w:name w:val="footer"/>
    <w:basedOn w:val="Normal"/>
    <w:link w:val="FooterChar"/>
    <w:uiPriority w:val="99"/>
    <w:unhideWhenUsed/>
    <w:rsid w:val="003A531F"/>
    <w:pPr>
      <w:tabs>
        <w:tab w:val="center" w:pos="4153"/>
        <w:tab w:val="right" w:pos="8306"/>
      </w:tabs>
      <w:snapToGrid w:val="0"/>
    </w:pPr>
    <w:rPr>
      <w:sz w:val="20"/>
      <w:szCs w:val="20"/>
    </w:rPr>
  </w:style>
  <w:style w:type="character" w:customStyle="1" w:styleId="FooterChar">
    <w:name w:val="Footer Char"/>
    <w:basedOn w:val="DefaultParagraphFont"/>
    <w:link w:val="Footer"/>
    <w:uiPriority w:val="99"/>
    <w:rsid w:val="003A531F"/>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contact@tpa-tw.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151</Words>
  <Characters>863</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WeiHung Lin</cp:lastModifiedBy>
  <cp:revision>6</cp:revision>
  <dcterms:created xsi:type="dcterms:W3CDTF">2023-03-21T14:58:00Z</dcterms:created>
  <dcterms:modified xsi:type="dcterms:W3CDTF">2023-07-17T15:47:00Z</dcterms:modified>
</cp:coreProperties>
</file>